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BBB" w:rsidRDefault="00DE1BBB" w:rsidP="00DE1BBB">
      <w:pPr>
        <w:pStyle w:val="Default"/>
        <w:jc w:val="right"/>
        <w:rPr>
          <w:rFonts w:ascii="Tahoma" w:hAnsi="Tahoma" w:cs="Tahoma"/>
          <w:color w:val="auto"/>
          <w:sz w:val="18"/>
          <w:szCs w:val="18"/>
          <w:lang w:eastAsia="ru-RU"/>
        </w:rPr>
      </w:pPr>
      <w:r>
        <w:rPr>
          <w:rFonts w:ascii="Tahoma" w:hAnsi="Tahoma" w:cs="Tahoma"/>
          <w:color w:val="auto"/>
          <w:sz w:val="18"/>
          <w:szCs w:val="18"/>
          <w:lang w:eastAsia="ru-RU"/>
        </w:rPr>
        <w:t>Приложение № 3</w:t>
      </w:r>
    </w:p>
    <w:p w:rsidR="00DE1BBB" w:rsidRDefault="00DE1BBB" w:rsidP="00DE1BBB">
      <w:pPr>
        <w:pStyle w:val="Default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к Договору поставки </w:t>
      </w:r>
    </w:p>
    <w:p w:rsidR="00DE1BBB" w:rsidRDefault="00DE1BBB" w:rsidP="00DE1BBB">
      <w:pPr>
        <w:pStyle w:val="Default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№ ___________ от «__» ___________ 2023г. </w:t>
      </w:r>
    </w:p>
    <w:p w:rsidR="00DE1BBB" w:rsidRDefault="00DE1BBB" w:rsidP="00DE1BBB">
      <w:pPr>
        <w:pStyle w:val="Default"/>
        <w:jc w:val="righ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DE1BBB" w:rsidRDefault="00DE1BBB" w:rsidP="00DE1BBB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DE1BBB" w:rsidRDefault="00DE1BBB" w:rsidP="00DE1BBB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DE1BBB" w:rsidRDefault="00DE1BBB" w:rsidP="00DE1BBB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DE1BBB" w:rsidRDefault="00DE1BBB" w:rsidP="00DE1BBB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АКТ сдачи - приемки</w:t>
      </w:r>
    </w:p>
    <w:p w:rsidR="00DE1BBB" w:rsidRDefault="00DE1BBB" w:rsidP="00DE1BBB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выполненных работ по установке и пуско-наладке оборудования</w:t>
      </w:r>
    </w:p>
    <w:p w:rsidR="00DE1BBB" w:rsidRDefault="00DE1BBB" w:rsidP="00DE1BBB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DE1BBB" w:rsidRDefault="00DE1BBB" w:rsidP="00DE1BBB">
      <w:pPr>
        <w:pStyle w:val="Default"/>
        <w:jc w:val="center"/>
        <w:rPr>
          <w:rFonts w:ascii="Tahoma" w:hAnsi="Tahoma" w:cs="Tahoma"/>
          <w:b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г. Ижевск                                                                                                                                                                </w:t>
      </w:r>
      <w:proofErr w:type="gramStart"/>
      <w:r>
        <w:rPr>
          <w:rFonts w:ascii="Tahoma" w:hAnsi="Tahoma" w:cs="Tahoma"/>
          <w:sz w:val="20"/>
          <w:szCs w:val="20"/>
        </w:rPr>
        <w:t xml:space="preserve">   «</w:t>
      </w:r>
      <w:proofErr w:type="gramEnd"/>
      <w:r>
        <w:rPr>
          <w:rFonts w:ascii="Tahoma" w:hAnsi="Tahoma" w:cs="Tahoma"/>
          <w:sz w:val="20"/>
          <w:szCs w:val="20"/>
        </w:rPr>
        <w:t xml:space="preserve">___»__________ 2023 г.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jc w:val="both"/>
        <w:rPr>
          <w:rFonts w:ascii="Tahoma" w:hAnsi="Tahoma" w:cs="Tahoma"/>
          <w:sz w:val="20"/>
          <w:szCs w:val="20"/>
          <w:lang w:eastAsia="ru-RU"/>
        </w:rPr>
      </w:pPr>
      <w:r>
        <w:rPr>
          <w:rFonts w:ascii="Tahoma" w:hAnsi="Tahoma" w:cs="Tahoma"/>
          <w:b/>
          <w:sz w:val="20"/>
          <w:szCs w:val="20"/>
          <w:lang w:eastAsia="ru-RU"/>
        </w:rPr>
        <w:t>АО «ЭнергосбыТ Плюс»</w:t>
      </w:r>
      <w:r>
        <w:rPr>
          <w:rFonts w:ascii="Tahoma" w:hAnsi="Tahoma" w:cs="Tahoma"/>
          <w:sz w:val="20"/>
          <w:szCs w:val="20"/>
          <w:lang w:eastAsia="ru-RU"/>
        </w:rPr>
        <w:t xml:space="preserve">, именуемое в дальнейшем «Покупатель», в лице директора Удмуртского филиала </w:t>
      </w:r>
      <w:proofErr w:type="spellStart"/>
      <w:r>
        <w:rPr>
          <w:rFonts w:ascii="Tahoma" w:hAnsi="Tahoma" w:cs="Tahoma"/>
          <w:sz w:val="20"/>
          <w:szCs w:val="20"/>
          <w:lang w:eastAsia="ru-RU"/>
        </w:rPr>
        <w:t>Детинкина</w:t>
      </w:r>
      <w:proofErr w:type="spellEnd"/>
      <w:r>
        <w:rPr>
          <w:rFonts w:ascii="Tahoma" w:hAnsi="Tahoma" w:cs="Tahoma"/>
          <w:sz w:val="20"/>
          <w:szCs w:val="20"/>
          <w:lang w:eastAsia="ru-RU"/>
        </w:rPr>
        <w:t xml:space="preserve"> Дениса Геннадьевича, действующего на основании доверенности </w:t>
      </w:r>
      <w:r>
        <w:rPr>
          <w:rFonts w:ascii="Tahoma" w:hAnsi="Tahoma" w:cs="Tahoma"/>
          <w:sz w:val="20"/>
          <w:szCs w:val="20"/>
        </w:rPr>
        <w:t>от 30.08.2022, зарегистрировано в реестре за № 77/406-н/77-2022-6-1028</w:t>
      </w:r>
      <w:r>
        <w:rPr>
          <w:rFonts w:ascii="Tahoma" w:hAnsi="Tahoma" w:cs="Tahoma"/>
          <w:sz w:val="20"/>
          <w:szCs w:val="20"/>
          <w:lang w:eastAsia="ru-RU"/>
        </w:rPr>
        <w:t xml:space="preserve">, с одной стороны, и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__________________, именуемое в дальнейшем «Поставщик», в </w:t>
      </w:r>
      <w:proofErr w:type="gramStart"/>
      <w:r>
        <w:rPr>
          <w:rFonts w:ascii="Tahoma" w:hAnsi="Tahoma" w:cs="Tahoma"/>
          <w:sz w:val="20"/>
          <w:szCs w:val="20"/>
          <w:lang w:eastAsia="ru-RU"/>
        </w:rPr>
        <w:t>лице  _</w:t>
      </w:r>
      <w:proofErr w:type="gramEnd"/>
      <w:r>
        <w:rPr>
          <w:rFonts w:ascii="Tahoma" w:hAnsi="Tahoma" w:cs="Tahoma"/>
          <w:sz w:val="20"/>
          <w:szCs w:val="20"/>
          <w:lang w:eastAsia="ru-RU"/>
        </w:rPr>
        <w:t>__________________________, действующего на основании ________________, с другой стороны</w:t>
      </w:r>
      <w:r>
        <w:rPr>
          <w:rFonts w:ascii="Tahoma" w:hAnsi="Tahoma" w:cs="Tahoma"/>
          <w:sz w:val="20"/>
          <w:szCs w:val="20"/>
        </w:rPr>
        <w:t xml:space="preserve">, вместе именуемые </w:t>
      </w:r>
      <w:r>
        <w:rPr>
          <w:rFonts w:ascii="Tahoma" w:hAnsi="Tahoma" w:cs="Tahoma"/>
          <w:b/>
          <w:bCs/>
          <w:sz w:val="20"/>
          <w:szCs w:val="20"/>
        </w:rPr>
        <w:t xml:space="preserve">«Стороны» </w:t>
      </w:r>
      <w:r>
        <w:rPr>
          <w:rFonts w:ascii="Tahoma" w:hAnsi="Tahoma" w:cs="Tahoma"/>
          <w:sz w:val="20"/>
          <w:szCs w:val="20"/>
        </w:rPr>
        <w:t xml:space="preserve">и каждый в отдельности </w:t>
      </w:r>
      <w:r>
        <w:rPr>
          <w:rFonts w:ascii="Tahoma" w:hAnsi="Tahoma" w:cs="Tahoma"/>
          <w:b/>
          <w:bCs/>
          <w:sz w:val="20"/>
          <w:szCs w:val="20"/>
        </w:rPr>
        <w:t>«Сторона»</w:t>
      </w:r>
      <w:r>
        <w:rPr>
          <w:rFonts w:ascii="Tahoma" w:hAnsi="Tahoma" w:cs="Tahoma"/>
          <w:sz w:val="20"/>
          <w:szCs w:val="20"/>
        </w:rPr>
        <w:t xml:space="preserve">, составили настоящий Акт о нижеследующем: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В соответствии с Договором на поставку № ____ от «___» _____ ____ г. (далее - Договор) Поставщик выполнил следующие работы: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установка оборудования системы видеонаблюдения;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проведение пусконаладочных работ на объектах в соответствии с утвержденными Сторонами условиями Договора;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обучение Заказчика методам эксплуатации системы.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tbl>
      <w:tblPr>
        <w:tblW w:w="1315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6"/>
        <w:gridCol w:w="5750"/>
        <w:gridCol w:w="1050"/>
        <w:gridCol w:w="835"/>
        <w:gridCol w:w="1403"/>
        <w:gridCol w:w="850"/>
        <w:gridCol w:w="1873"/>
        <w:gridCol w:w="953"/>
      </w:tblGrid>
      <w:tr w:rsidR="00DE1BBB" w:rsidTr="00603F2B">
        <w:trPr>
          <w:cantSplit/>
          <w:trHeight w:val="362"/>
          <w:tblHeader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Выполненные работы / Оказанные услуги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Ед. изм.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Кол- во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Цена за ед. изм., руб., без учена НДС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НДС, руб.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Сумма, руб., в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т.ч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 НДС</w:t>
            </w:r>
          </w:p>
        </w:tc>
        <w:tc>
          <w:tcPr>
            <w:tcW w:w="953" w:type="dxa"/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BBB" w:rsidTr="00603F2B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BBB" w:rsidRDefault="00DE1BBB" w:rsidP="00603F2B">
            <w:pPr>
              <w:pStyle w:val="Default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Установка </w:t>
            </w:r>
            <w:proofErr w:type="spellStart"/>
            <w:r>
              <w:rPr>
                <w:rFonts w:ascii="Tahoma" w:hAnsi="Tahoma" w:cs="Tahoma"/>
                <w:kern w:val="32"/>
                <w:sz w:val="16"/>
                <w:szCs w:val="16"/>
              </w:rPr>
              <w:t>IP</w:t>
            </w:r>
            <w:proofErr w:type="spellEnd"/>
            <w:r>
              <w:rPr>
                <w:rFonts w:ascii="Tahoma" w:hAnsi="Tahoma" w:cs="Tahoma"/>
                <w:kern w:val="32"/>
                <w:sz w:val="16"/>
                <w:szCs w:val="16"/>
              </w:rPr>
              <w:t>-камеры уличной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BBB" w:rsidTr="00603F2B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1BBB" w:rsidRDefault="00DE1BBB" w:rsidP="00603F2B">
            <w:pPr>
              <w:pStyle w:val="Default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Установка </w:t>
            </w:r>
            <w:proofErr w:type="spellStart"/>
            <w:r>
              <w:rPr>
                <w:rFonts w:ascii="Tahoma" w:hAnsi="Tahoma" w:cs="Tahoma"/>
                <w:kern w:val="32"/>
                <w:sz w:val="16"/>
                <w:szCs w:val="16"/>
              </w:rPr>
              <w:t>IP</w:t>
            </w:r>
            <w:proofErr w:type="spellEnd"/>
            <w:r>
              <w:rPr>
                <w:rFonts w:ascii="Tahoma" w:hAnsi="Tahoma" w:cs="Tahoma"/>
                <w:kern w:val="32"/>
                <w:sz w:val="16"/>
                <w:szCs w:val="16"/>
              </w:rPr>
              <w:t>-камеры офисной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BBB" w:rsidTr="00603F2B">
        <w:trPr>
          <w:gridAfter w:val="1"/>
          <w:wAfter w:w="953" w:type="dxa"/>
          <w:cantSplit/>
          <w:trHeight w:val="203"/>
          <w:jc w:val="center"/>
        </w:trPr>
        <w:tc>
          <w:tcPr>
            <w:tcW w:w="4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7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 т.д.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E1BBB" w:rsidTr="00603F2B">
        <w:trPr>
          <w:gridAfter w:val="1"/>
          <w:wAfter w:w="953" w:type="dxa"/>
          <w:cantSplit/>
          <w:trHeight w:val="360"/>
          <w:jc w:val="center"/>
        </w:trPr>
        <w:tc>
          <w:tcPr>
            <w:tcW w:w="1032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BBB" w:rsidRDefault="00DE1BBB" w:rsidP="00603F2B">
            <w:pPr>
              <w:pStyle w:val="Default"/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Вышеуказанные работы согласно </w:t>
      </w:r>
      <w:proofErr w:type="gramStart"/>
      <w:r>
        <w:rPr>
          <w:rFonts w:ascii="Tahoma" w:hAnsi="Tahoma" w:cs="Tahoma"/>
          <w:sz w:val="20"/>
          <w:szCs w:val="20"/>
        </w:rPr>
        <w:t>Договору</w:t>
      </w:r>
      <w:proofErr w:type="gramEnd"/>
      <w:r>
        <w:rPr>
          <w:rFonts w:ascii="Tahoma" w:hAnsi="Tahoma" w:cs="Tahoma"/>
          <w:sz w:val="20"/>
          <w:szCs w:val="20"/>
        </w:rPr>
        <w:t xml:space="preserve"> должны быть выполнены в течение _______ календарных дней с момента подписания настоящего договора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Фактически работы выполнены к «__</w:t>
      </w:r>
      <w:proofErr w:type="gramStart"/>
      <w:r>
        <w:rPr>
          <w:rFonts w:ascii="Tahoma" w:hAnsi="Tahoma" w:cs="Tahoma"/>
          <w:sz w:val="20"/>
          <w:szCs w:val="20"/>
        </w:rPr>
        <w:t>_»_</w:t>
      </w:r>
      <w:proofErr w:type="gramEnd"/>
      <w:r>
        <w:rPr>
          <w:rFonts w:ascii="Tahoma" w:hAnsi="Tahoma" w:cs="Tahoma"/>
          <w:sz w:val="20"/>
          <w:szCs w:val="20"/>
        </w:rPr>
        <w:t xml:space="preserve">__________ ____ г.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Качество выполненных работ соответствует (или не соответствует) предъявленным требованиям.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(Вариант в случае, если не соответствует: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Несоответствие качества работ предъявленным требованиям заключается: _____________.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В результате осмотра результата работ недостатки не выявлены (или: выявлены следующие </w:t>
      </w:r>
      <w:proofErr w:type="gramStart"/>
      <w:r>
        <w:rPr>
          <w:rFonts w:ascii="Tahoma" w:hAnsi="Tahoma" w:cs="Tahoma"/>
          <w:sz w:val="20"/>
          <w:szCs w:val="20"/>
        </w:rPr>
        <w:t>недостатки:_</w:t>
      </w:r>
      <w:proofErr w:type="gramEnd"/>
      <w:r>
        <w:rPr>
          <w:rFonts w:ascii="Tahoma" w:hAnsi="Tahoma" w:cs="Tahoma"/>
          <w:sz w:val="20"/>
          <w:szCs w:val="20"/>
        </w:rPr>
        <w:t xml:space="preserve">________________________.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proofErr w:type="gramStart"/>
      <w:r>
        <w:rPr>
          <w:rFonts w:ascii="Tahoma" w:hAnsi="Tahoma" w:cs="Tahoma"/>
          <w:sz w:val="20"/>
          <w:szCs w:val="20"/>
        </w:rPr>
        <w:t>Поставщик  сообщил</w:t>
      </w:r>
      <w:proofErr w:type="gramEnd"/>
      <w:r>
        <w:rPr>
          <w:rFonts w:ascii="Tahoma" w:hAnsi="Tahoma" w:cs="Tahoma"/>
          <w:sz w:val="20"/>
          <w:szCs w:val="20"/>
        </w:rPr>
        <w:t xml:space="preserve"> Покупателю о требованиях, которые необходимо соблюдать для эффективного и безопасного использования результатов работы, а также о возможных для самого Покупателя и других лиц последствиях несоблюдения соответствующих требований.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b/>
          <w:bCs/>
          <w:sz w:val="20"/>
          <w:szCs w:val="20"/>
        </w:rPr>
        <w:t xml:space="preserve">Сдал:   </w:t>
      </w:r>
      <w:proofErr w:type="gramEnd"/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                                                                    Принял: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Поставщик                                                                                              Покупатель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__________________________                                                               _________________________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20"/>
          <w:szCs w:val="20"/>
        </w:rPr>
        <w:t>М.П</w:t>
      </w:r>
      <w:proofErr w:type="spellEnd"/>
      <w:r>
        <w:rPr>
          <w:rFonts w:ascii="Tahoma" w:hAnsi="Tahoma" w:cs="Tahoma"/>
          <w:bCs/>
          <w:sz w:val="20"/>
          <w:szCs w:val="20"/>
        </w:rPr>
        <w:t xml:space="preserve">. </w:t>
      </w:r>
    </w:p>
    <w:p w:rsidR="00DE1BBB" w:rsidRDefault="00DE1BBB" w:rsidP="00DE1BBB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DE1BBB" w:rsidRDefault="00DE1BBB" w:rsidP="00DE1BBB">
      <w:pPr>
        <w:pBdr>
          <w:bottom w:val="single" w:sz="4" w:space="1" w:color="auto"/>
        </w:pBdr>
        <w:shd w:val="clear" w:color="auto" w:fill="E0E0E0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DE1BBB" w:rsidRDefault="00DE1BBB" w:rsidP="00DE1BBB">
      <w:pPr>
        <w:pStyle w:val="Default"/>
        <w:rPr>
          <w:rFonts w:ascii="Tahoma" w:hAnsi="Tahoma" w:cs="Tahoma"/>
          <w:b/>
          <w:bCs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Форма акта согласована: 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 xml:space="preserve">Поставщик:   </w:t>
      </w:r>
      <w:proofErr w:type="gramEnd"/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Покупатель:</w:t>
      </w:r>
    </w:p>
    <w:p w:rsidR="00DE1BBB" w:rsidRDefault="00DE1BBB" w:rsidP="00DE1BBB">
      <w:pPr>
        <w:pStyle w:val="a3"/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А</w:t>
      </w:r>
      <w:bookmarkStart w:id="0" w:name="_GoBack"/>
      <w:bookmarkEnd w:id="0"/>
      <w:r>
        <w:t>О «ЭнергосбыТ Плюс»</w:t>
      </w:r>
    </w:p>
    <w:p w:rsidR="00DE1BBB" w:rsidRDefault="00DE1BBB" w:rsidP="00DE1BBB">
      <w:pPr>
        <w:pStyle w:val="a3"/>
      </w:pPr>
    </w:p>
    <w:p w:rsidR="00DE1BBB" w:rsidRDefault="00DE1BBB" w:rsidP="00DE1BBB">
      <w:pPr>
        <w:widowControl w:val="0"/>
        <w:jc w:val="both"/>
        <w:rPr>
          <w:rFonts w:ascii="Tahoma" w:hAnsi="Tahoma" w:cs="Tahoma"/>
          <w:spacing w:val="-3"/>
          <w:sz w:val="20"/>
          <w:szCs w:val="20"/>
          <w:lang w:eastAsia="ru-RU"/>
        </w:rPr>
      </w:pPr>
      <w:r>
        <w:rPr>
          <w:rFonts w:ascii="Tahoma" w:hAnsi="Tahoma" w:cs="Tahoma"/>
          <w:spacing w:val="-3"/>
          <w:sz w:val="20"/>
          <w:szCs w:val="20"/>
          <w:lang w:eastAsia="ru-RU"/>
        </w:rPr>
        <w:t xml:space="preserve">                                                                                                Директор Удмуртского филиала </w:t>
      </w:r>
    </w:p>
    <w:p w:rsidR="00DE1BBB" w:rsidRDefault="00DE1BBB" w:rsidP="00DE1BBB">
      <w:pPr>
        <w:pStyle w:val="a3"/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___________ / _________________                                                   _________________ / </w:t>
      </w:r>
      <w:proofErr w:type="spellStart"/>
      <w:r>
        <w:rPr>
          <w:rFonts w:ascii="Tahoma" w:hAnsi="Tahoma" w:cs="Tahoma"/>
          <w:spacing w:val="-3"/>
          <w:sz w:val="20"/>
          <w:szCs w:val="20"/>
          <w:lang w:eastAsia="ru-RU"/>
        </w:rPr>
        <w:t>Д.Г.Детинкин</w:t>
      </w:r>
      <w:proofErr w:type="spellEnd"/>
      <w:r>
        <w:rPr>
          <w:rFonts w:ascii="Tahoma" w:hAnsi="Tahoma" w:cs="Tahoma"/>
          <w:spacing w:val="-3"/>
          <w:sz w:val="20"/>
          <w:szCs w:val="20"/>
          <w:lang w:eastAsia="ru-RU"/>
        </w:rPr>
        <w:t>/</w:t>
      </w:r>
    </w:p>
    <w:p w:rsidR="00DE1BBB" w:rsidRDefault="00DE1BBB" w:rsidP="00DE1BB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«___» ______ 2023 г.                                                                       «____» ______ 2023 г. </w:t>
      </w:r>
    </w:p>
    <w:p w:rsidR="00DE1BBB" w:rsidRDefault="00DE1BBB" w:rsidP="00DE1BBB">
      <w:pPr>
        <w:shd w:val="clear" w:color="auto" w:fill="FAFBFE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 xml:space="preserve">.                                                                                                 </w:t>
      </w:r>
      <w:proofErr w:type="spellStart"/>
      <w:r>
        <w:rPr>
          <w:rFonts w:ascii="Tahoma" w:hAnsi="Tahoma" w:cs="Tahoma"/>
          <w:sz w:val="20"/>
          <w:szCs w:val="20"/>
        </w:rPr>
        <w:t>М.П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DE1BBB" w:rsidRDefault="00DE1BBB" w:rsidP="00DE1BBB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DD2EC9" w:rsidRDefault="00DD2EC9"/>
    <w:sectPr w:rsidR="00DD2EC9" w:rsidSect="00DE1BB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56B"/>
    <w:rsid w:val="000011F1"/>
    <w:rsid w:val="00003110"/>
    <w:rsid w:val="0000656D"/>
    <w:rsid w:val="0001716B"/>
    <w:rsid w:val="000212E6"/>
    <w:rsid w:val="00054C2B"/>
    <w:rsid w:val="00054E6B"/>
    <w:rsid w:val="0007188D"/>
    <w:rsid w:val="00075F2F"/>
    <w:rsid w:val="00076C93"/>
    <w:rsid w:val="00076C9F"/>
    <w:rsid w:val="00085FB5"/>
    <w:rsid w:val="000900F0"/>
    <w:rsid w:val="000A58BA"/>
    <w:rsid w:val="000C3F44"/>
    <w:rsid w:val="000D0C11"/>
    <w:rsid w:val="000D2626"/>
    <w:rsid w:val="000D3F46"/>
    <w:rsid w:val="000D709A"/>
    <w:rsid w:val="000E4AAA"/>
    <w:rsid w:val="000F541B"/>
    <w:rsid w:val="00104E2A"/>
    <w:rsid w:val="00112110"/>
    <w:rsid w:val="00112212"/>
    <w:rsid w:val="00120AB5"/>
    <w:rsid w:val="00132F8F"/>
    <w:rsid w:val="001559BA"/>
    <w:rsid w:val="00163B6D"/>
    <w:rsid w:val="001670FA"/>
    <w:rsid w:val="00167CFD"/>
    <w:rsid w:val="00170EDE"/>
    <w:rsid w:val="00175365"/>
    <w:rsid w:val="00176655"/>
    <w:rsid w:val="00185F43"/>
    <w:rsid w:val="001A23B5"/>
    <w:rsid w:val="001B7656"/>
    <w:rsid w:val="001C5E42"/>
    <w:rsid w:val="001D5335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B44F7"/>
    <w:rsid w:val="002B507A"/>
    <w:rsid w:val="002D01DC"/>
    <w:rsid w:val="002D12BD"/>
    <w:rsid w:val="002D340A"/>
    <w:rsid w:val="002E380F"/>
    <w:rsid w:val="002E3919"/>
    <w:rsid w:val="002E744A"/>
    <w:rsid w:val="003015F6"/>
    <w:rsid w:val="00307646"/>
    <w:rsid w:val="00310672"/>
    <w:rsid w:val="00313876"/>
    <w:rsid w:val="00324FBD"/>
    <w:rsid w:val="0036429B"/>
    <w:rsid w:val="00375532"/>
    <w:rsid w:val="00387AF9"/>
    <w:rsid w:val="00392D6A"/>
    <w:rsid w:val="00397077"/>
    <w:rsid w:val="003B5A5B"/>
    <w:rsid w:val="003C3851"/>
    <w:rsid w:val="003C5C37"/>
    <w:rsid w:val="003D521E"/>
    <w:rsid w:val="003D56B8"/>
    <w:rsid w:val="003E0683"/>
    <w:rsid w:val="003E0E0A"/>
    <w:rsid w:val="003E31B4"/>
    <w:rsid w:val="003F2067"/>
    <w:rsid w:val="003F2F2D"/>
    <w:rsid w:val="003F4CD9"/>
    <w:rsid w:val="003F7656"/>
    <w:rsid w:val="00400B5E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71DE"/>
    <w:rsid w:val="004829A0"/>
    <w:rsid w:val="00482ACA"/>
    <w:rsid w:val="00485A1A"/>
    <w:rsid w:val="004866CC"/>
    <w:rsid w:val="00487853"/>
    <w:rsid w:val="004A0D74"/>
    <w:rsid w:val="004B5C66"/>
    <w:rsid w:val="004E53A2"/>
    <w:rsid w:val="004F4270"/>
    <w:rsid w:val="00505D5E"/>
    <w:rsid w:val="00510648"/>
    <w:rsid w:val="00531A48"/>
    <w:rsid w:val="00536AA4"/>
    <w:rsid w:val="00537B53"/>
    <w:rsid w:val="00542347"/>
    <w:rsid w:val="00553D3A"/>
    <w:rsid w:val="00553FF7"/>
    <w:rsid w:val="00554D50"/>
    <w:rsid w:val="005633A1"/>
    <w:rsid w:val="005A35B4"/>
    <w:rsid w:val="005F0172"/>
    <w:rsid w:val="005F6B3C"/>
    <w:rsid w:val="0060609F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612"/>
    <w:rsid w:val="00686928"/>
    <w:rsid w:val="00691B65"/>
    <w:rsid w:val="006A0234"/>
    <w:rsid w:val="006C158F"/>
    <w:rsid w:val="006C2C41"/>
    <w:rsid w:val="006D4621"/>
    <w:rsid w:val="006D6F8F"/>
    <w:rsid w:val="006D7614"/>
    <w:rsid w:val="006E420C"/>
    <w:rsid w:val="00705AC8"/>
    <w:rsid w:val="00705D49"/>
    <w:rsid w:val="00707BED"/>
    <w:rsid w:val="00711EEC"/>
    <w:rsid w:val="0071717A"/>
    <w:rsid w:val="0072237D"/>
    <w:rsid w:val="00723F66"/>
    <w:rsid w:val="00736369"/>
    <w:rsid w:val="007540CA"/>
    <w:rsid w:val="00760D9A"/>
    <w:rsid w:val="00761D9C"/>
    <w:rsid w:val="007821E1"/>
    <w:rsid w:val="00786AF9"/>
    <w:rsid w:val="0079555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17A3"/>
    <w:rsid w:val="00977811"/>
    <w:rsid w:val="00987E42"/>
    <w:rsid w:val="00996BFF"/>
    <w:rsid w:val="009A6EEE"/>
    <w:rsid w:val="009A7C59"/>
    <w:rsid w:val="009B406F"/>
    <w:rsid w:val="009D54E0"/>
    <w:rsid w:val="009E00D6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6263B"/>
    <w:rsid w:val="00A64B05"/>
    <w:rsid w:val="00A753FF"/>
    <w:rsid w:val="00A8008A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33E5"/>
    <w:rsid w:val="00B6590A"/>
    <w:rsid w:val="00B7169A"/>
    <w:rsid w:val="00B80695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C4BBC"/>
    <w:rsid w:val="00CD0DE2"/>
    <w:rsid w:val="00CE1FA1"/>
    <w:rsid w:val="00CF4A97"/>
    <w:rsid w:val="00D23137"/>
    <w:rsid w:val="00D273DB"/>
    <w:rsid w:val="00D304F6"/>
    <w:rsid w:val="00D52E62"/>
    <w:rsid w:val="00D54794"/>
    <w:rsid w:val="00D631E0"/>
    <w:rsid w:val="00D633C8"/>
    <w:rsid w:val="00D70CFB"/>
    <w:rsid w:val="00D75743"/>
    <w:rsid w:val="00D86312"/>
    <w:rsid w:val="00D90DE2"/>
    <w:rsid w:val="00DA3287"/>
    <w:rsid w:val="00DA5718"/>
    <w:rsid w:val="00DA5839"/>
    <w:rsid w:val="00DD2686"/>
    <w:rsid w:val="00DD2EC9"/>
    <w:rsid w:val="00DD42B2"/>
    <w:rsid w:val="00DE1BBB"/>
    <w:rsid w:val="00E02727"/>
    <w:rsid w:val="00E04518"/>
    <w:rsid w:val="00E04E05"/>
    <w:rsid w:val="00E151F8"/>
    <w:rsid w:val="00E32094"/>
    <w:rsid w:val="00E4181B"/>
    <w:rsid w:val="00E433B5"/>
    <w:rsid w:val="00E4456B"/>
    <w:rsid w:val="00E612A9"/>
    <w:rsid w:val="00E65EF9"/>
    <w:rsid w:val="00E74026"/>
    <w:rsid w:val="00E9628C"/>
    <w:rsid w:val="00EA1983"/>
    <w:rsid w:val="00EA24C5"/>
    <w:rsid w:val="00EA687E"/>
    <w:rsid w:val="00EC043E"/>
    <w:rsid w:val="00EC3F09"/>
    <w:rsid w:val="00EC3F6E"/>
    <w:rsid w:val="00EC7EEE"/>
    <w:rsid w:val="00ED0B59"/>
    <w:rsid w:val="00ED72D1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265C"/>
  <w15:chartTrackingRefBased/>
  <w15:docId w15:val="{488D85AC-5B53-4FC0-A54B-54AF9D1A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BB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1BBB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DE1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2</cp:revision>
  <dcterms:created xsi:type="dcterms:W3CDTF">2023-06-19T05:54:00Z</dcterms:created>
  <dcterms:modified xsi:type="dcterms:W3CDTF">2023-06-19T05:56:00Z</dcterms:modified>
</cp:coreProperties>
</file>